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5B" w:rsidRDefault="0098024C" w:rsidP="0098024C">
      <w:pPr>
        <w:jc w:val="center"/>
        <w:rPr>
          <w:sz w:val="32"/>
          <w:szCs w:val="32"/>
        </w:rPr>
      </w:pPr>
      <w:r w:rsidRPr="0098024C">
        <w:rPr>
          <w:rFonts w:hint="eastAsia"/>
          <w:sz w:val="32"/>
          <w:szCs w:val="32"/>
        </w:rPr>
        <w:t>本院律师权益保障工作动态</w:t>
      </w:r>
    </w:p>
    <w:p w:rsidR="0098024C" w:rsidRDefault="0098024C" w:rsidP="0098024C">
      <w:pPr>
        <w:rPr>
          <w:sz w:val="32"/>
          <w:szCs w:val="32"/>
        </w:rPr>
      </w:pPr>
    </w:p>
    <w:p w:rsidR="0098024C" w:rsidRDefault="0098024C" w:rsidP="0098024C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设有律师专用通道：人民法院律师服务平台，保障律师网上立案可以快速通过，及时反馈，保障律师权益。</w:t>
      </w:r>
    </w:p>
    <w:p w:rsidR="00E37555" w:rsidRPr="00E37555" w:rsidRDefault="00E37555" w:rsidP="009802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设有律师专用外网电脑及专属接待室，用于律师当场立案。</w:t>
      </w:r>
      <w:bookmarkStart w:id="0" w:name="_GoBack"/>
      <w:bookmarkEnd w:id="0"/>
    </w:p>
    <w:sectPr w:rsidR="00E37555" w:rsidRPr="00E37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4C" w:rsidRDefault="0098024C" w:rsidP="0098024C">
      <w:r>
        <w:separator/>
      </w:r>
    </w:p>
  </w:endnote>
  <w:endnote w:type="continuationSeparator" w:id="0">
    <w:p w:rsidR="0098024C" w:rsidRDefault="0098024C" w:rsidP="0098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4C" w:rsidRDefault="0098024C" w:rsidP="0098024C">
      <w:r>
        <w:separator/>
      </w:r>
    </w:p>
  </w:footnote>
  <w:footnote w:type="continuationSeparator" w:id="0">
    <w:p w:rsidR="0098024C" w:rsidRDefault="0098024C" w:rsidP="00980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E7"/>
    <w:rsid w:val="000662E7"/>
    <w:rsid w:val="001A7186"/>
    <w:rsid w:val="0020496B"/>
    <w:rsid w:val="00291B3C"/>
    <w:rsid w:val="00771CFE"/>
    <w:rsid w:val="0098024C"/>
    <w:rsid w:val="00A51FD3"/>
    <w:rsid w:val="00D5615B"/>
    <w:rsid w:val="00E3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2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2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2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2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47</Characters>
  <Application>Microsoft Office Word</Application>
  <DocSecurity>0</DocSecurity>
  <Lines>4</Lines>
  <Paragraphs>2</Paragraphs>
  <ScaleCrop>false</ScaleCrop>
  <Company>cclej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张晓云</dc:creator>
  <cp:keywords/>
  <dc:description/>
  <cp:lastModifiedBy>张晓云</cp:lastModifiedBy>
  <cp:revision>3</cp:revision>
  <cp:lastPrinted>2022-11-17T07:39:00Z</cp:lastPrinted>
  <dcterms:created xsi:type="dcterms:W3CDTF">2022-11-17T05:28:00Z</dcterms:created>
  <dcterms:modified xsi:type="dcterms:W3CDTF">2022-11-17T07:40:00Z</dcterms:modified>
</cp:coreProperties>
</file>