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CF" w:rsidRDefault="00B831CF" w:rsidP="00DD57A1">
      <w:pPr>
        <w:pStyle w:val="1"/>
        <w:widowControl/>
        <w:shd w:val="clear" w:color="auto" w:fill="FFFFFF"/>
        <w:spacing w:before="0" w:beforeAutospacing="0" w:after="210" w:afterAutospacing="0" w:line="21" w:lineRule="atLeast"/>
        <w:jc w:val="center"/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</w:pPr>
    </w:p>
    <w:p w:rsidR="00DD57A1" w:rsidRDefault="00DD57A1" w:rsidP="00DD57A1">
      <w:pPr>
        <w:pStyle w:val="1"/>
        <w:widowControl/>
        <w:shd w:val="clear" w:color="auto" w:fill="FFFFFF"/>
        <w:spacing w:before="0" w:beforeAutospacing="0" w:after="210" w:afterAutospacing="0" w:line="21" w:lineRule="atLeast"/>
        <w:jc w:val="center"/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</w:pPr>
      <w:r>
        <w:rPr>
          <w:rFonts w:ascii="Microsoft YaHei UI" w:eastAsia="Microsoft YaHei UI" w:hAnsi="Microsoft YaHei UI" w:cs="Microsoft YaHei UI" w:hint="eastAsia"/>
          <w:color w:val="333333"/>
          <w:spacing w:val="8"/>
          <w:sz w:val="33"/>
          <w:szCs w:val="33"/>
          <w:shd w:val="clear" w:color="auto" w:fill="FFFFFF"/>
        </w:rPr>
        <w:t>180.优化营商环境</w:t>
      </w:r>
    </w:p>
    <w:p w:rsidR="00DD57A1" w:rsidRDefault="00DD57A1" w:rsidP="00272919">
      <w:pPr>
        <w:pStyle w:val="1"/>
        <w:widowControl/>
        <w:shd w:val="clear" w:color="auto" w:fill="FFFFFF"/>
        <w:spacing w:before="0" w:beforeAutospacing="0" w:after="210" w:afterAutospacing="0" w:line="21" w:lineRule="atLeast"/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</w:pPr>
    </w:p>
    <w:p w:rsidR="00DD57A1" w:rsidRDefault="00DD57A1" w:rsidP="00272919">
      <w:pPr>
        <w:pStyle w:val="1"/>
        <w:widowControl/>
        <w:shd w:val="clear" w:color="auto" w:fill="FFFFFF"/>
        <w:spacing w:before="0" w:beforeAutospacing="0" w:after="210" w:afterAutospacing="0" w:line="21" w:lineRule="atLeast"/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</w:pPr>
    </w:p>
    <w:p w:rsidR="00272919" w:rsidRDefault="00272919" w:rsidP="00272919">
      <w:pPr>
        <w:pStyle w:val="1"/>
        <w:widowControl/>
        <w:shd w:val="clear" w:color="auto" w:fill="FFFFFF"/>
        <w:spacing w:before="0" w:beforeAutospacing="0" w:after="210" w:afterAutospacing="0" w:line="21" w:lineRule="atLeast"/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</w:rPr>
      </w:pPr>
      <w:r>
        <w:rPr>
          <w:rFonts w:ascii="Microsoft YaHei UI" w:eastAsia="Microsoft YaHei UI" w:hAnsi="Microsoft YaHei UI" w:cs="Microsoft YaHei UI" w:hint="eastAsia"/>
          <w:color w:val="333333"/>
          <w:spacing w:val="8"/>
          <w:sz w:val="33"/>
          <w:szCs w:val="33"/>
          <w:shd w:val="clear" w:color="auto" w:fill="FFFFFF"/>
        </w:rPr>
        <w:t>深走访、问需求、强服务——通化市东昌区人民法院以 “三步走”战略持续优化营商环境</w:t>
      </w:r>
    </w:p>
    <w:p w:rsidR="00272919" w:rsidRDefault="00272919" w:rsidP="00272919">
      <w:pPr>
        <w:rPr>
          <w:rFonts w:ascii="方正大标宋简体" w:eastAsia="方正大标宋简体" w:hAnsi="方正大标宋简体" w:cs="方正大标宋简体"/>
          <w:sz w:val="32"/>
          <w:szCs w:val="32"/>
        </w:rPr>
      </w:pPr>
    </w:p>
    <w:p w:rsidR="00272919" w:rsidRDefault="00272919" w:rsidP="00272919">
      <w:pPr>
        <w:rPr>
          <w:rFonts w:ascii="仿宋" w:eastAsia="仿宋" w:hAnsi="仿宋" w:cs="仿宋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东昌区人民法院心系辖区重点企业，通过深入座谈、实地走访、实地调研等多种形式，以深走访、问需求、强服务“三步走”战略，三进企业，有力有序为企业保驾护航，给企业排忧解难，助力企业健康发展，持续优化营商环境。</w:t>
      </w:r>
    </w:p>
    <w:p w:rsidR="00272919" w:rsidRDefault="00272919" w:rsidP="00272919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服好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——依托法官团队，实现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法律强企服务</w:t>
      </w:r>
      <w:proofErr w:type="gramEnd"/>
    </w:p>
    <w:p w:rsidR="00272919" w:rsidRDefault="00272919" w:rsidP="0027291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9月6日上午，通化市东昌区人民法院党组书记、代院长刘涛一行3人，深入包保企业保利通化房地产开发有限公司进行调研，保利通化房地产开发有限公司总经理柳宗斌、副总经理朱致玮参加，刘涛院长对企业建设情况、当下存在困难、法律服务需求等方面进行深入了解，并向企业负责人表示，东昌区人民法院会依托法官团队力量，为企业提供全面精准的法律服务。</w:t>
      </w:r>
    </w:p>
    <w:p w:rsidR="00272919" w:rsidRDefault="00272919" w:rsidP="00272919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“感谢法院对我们企业的重视，在法院的大力支持下，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我们会依法依规发展，不断强化企业责任感。”柳经理说。</w:t>
      </w:r>
    </w:p>
    <w:p w:rsidR="00272919" w:rsidRDefault="00272919" w:rsidP="00272919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为了确保常态化帮扶，及时解决企业存在困难，座谈会后，双方留下联系方式，进一步提高服务的精准性，及时掌握企业法律需求。</w:t>
      </w:r>
    </w:p>
    <w:p w:rsidR="00272919" w:rsidRDefault="00272919" w:rsidP="00272919">
      <w:pPr>
        <w:ind w:firstLineChars="300" w:firstLine="964"/>
        <w:rPr>
          <w:rFonts w:ascii="仿宋" w:eastAsia="仿宋" w:hAnsi="仿宋" w:cs="仿宋"/>
          <w:b/>
          <w:bCs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助好力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——聚焦企业需求 全力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纾困助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企</w:t>
      </w:r>
    </w:p>
    <w:p w:rsidR="00272919" w:rsidRDefault="00272919" w:rsidP="00272919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为全面落实包保责任，掌握企业需求，为企业提供优质的法律服务，助力企业健康发展，东昌区人民法院积极与东昌区商务局对接，及时深入通化市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浙加都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超市，全面了解企业经营状况，询问企业需求，强化企业服务。</w:t>
      </w:r>
    </w:p>
    <w:p w:rsidR="00272919" w:rsidRDefault="00272919" w:rsidP="00272919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“企业经营状况如何？”、“有什么困难需要我们法院帮助解决？”9月6日下午，刘涛一行3人，在商务局联络员徐林的带领下，深入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浙加都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超市，进行实地走访。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浙加都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超市总经理赵刚介绍了超市经营范围、管理理念、商品陈列等情况，刘涛院长对企业经营存在困难进行了询问并希望双方能够加强联系，法院会尽全力为企业发展提供帮助，依托法院专业力量，聚焦问题，为企业排忧解难。</w:t>
      </w:r>
    </w:p>
    <w:p w:rsidR="00272919" w:rsidRDefault="00272919" w:rsidP="00272919">
      <w:pPr>
        <w:ind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添好油——加强联系对接 不断优化服务</w:t>
      </w:r>
    </w:p>
    <w:p w:rsidR="00272919" w:rsidRDefault="00272919" w:rsidP="00272919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9月7日下午，东昌区人民法院深入新包保企业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通化百信药业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有限公司，实地调研企业经营状况，与企业负责人进行对接。调研中，霍成斌总经理对企业发展、经营状况进行了详细的介绍并感谢法院对企业发展的关心。</w:t>
      </w:r>
    </w:p>
    <w:p w:rsidR="00272919" w:rsidRDefault="00272919" w:rsidP="00272919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调研过程中，法院详细了解了企业经营的总体情况、重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点项目推进情况、当前发展存在的困难及企业法律需求，并对问题进行了详细的记录。</w:t>
      </w:r>
    </w:p>
    <w:p w:rsidR="00272919" w:rsidRDefault="00272919" w:rsidP="00272919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刘涛院长向企业负责人表示，今后会充分发挥法院职能，为企业提供需要的法律服务，免费提供法律咨询，全力维护企业合法权益。</w:t>
      </w:r>
    </w:p>
    <w:p w:rsidR="00272919" w:rsidRDefault="00272919" w:rsidP="00272919">
      <w:pPr>
        <w:rPr>
          <w:rFonts w:ascii="仿宋" w:eastAsia="仿宋" w:hAnsi="仿宋" w:cs="仿宋"/>
          <w:sz w:val="32"/>
          <w:szCs w:val="32"/>
        </w:rPr>
      </w:pPr>
    </w:p>
    <w:p w:rsidR="00272919" w:rsidRDefault="00272919" w:rsidP="00272919">
      <w:pPr>
        <w:ind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东昌区人民法院会不断创新模式，优化服务，持续关注企业需求，结合法院工作实际，充分发挥法院司法职能，以深走访、问需求、强服务 “三步走”战略，不断为企业服好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、添好油、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助好力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，持续优化法治环境。</w:t>
      </w:r>
    </w:p>
    <w:p w:rsidR="00272919" w:rsidRDefault="00272919" w:rsidP="00272919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272919" w:rsidRDefault="00272919" w:rsidP="00272919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272919" w:rsidRDefault="00272919" w:rsidP="00272919">
      <w:pPr>
        <w:ind w:firstLine="640"/>
        <w:rPr>
          <w:rFonts w:ascii="方正大标宋简体" w:eastAsia="方正大标宋简体" w:hAnsi="方正大标宋简体" w:cs="方正大标宋简体"/>
          <w:sz w:val="32"/>
          <w:szCs w:val="32"/>
        </w:rPr>
      </w:pPr>
    </w:p>
    <w:p w:rsidR="00272919" w:rsidRDefault="00272919" w:rsidP="00272919">
      <w:pPr>
        <w:ind w:firstLine="640"/>
        <w:rPr>
          <w:rFonts w:ascii="方正大标宋简体" w:eastAsia="方正大标宋简体" w:hAnsi="方正大标宋简体" w:cs="方正大标宋简体"/>
          <w:sz w:val="32"/>
          <w:szCs w:val="32"/>
        </w:rPr>
      </w:pPr>
    </w:p>
    <w:p w:rsidR="00272919" w:rsidRDefault="00272919" w:rsidP="00272919">
      <w:pPr>
        <w:ind w:firstLine="640"/>
        <w:rPr>
          <w:rFonts w:ascii="方正大标宋简体" w:eastAsia="方正大标宋简体" w:hAnsi="方正大标宋简体" w:cs="方正大标宋简体"/>
          <w:sz w:val="32"/>
          <w:szCs w:val="32"/>
        </w:rPr>
      </w:pPr>
    </w:p>
    <w:p w:rsidR="00272919" w:rsidRDefault="00272919" w:rsidP="00272919">
      <w:pPr>
        <w:ind w:firstLine="640"/>
        <w:rPr>
          <w:rFonts w:ascii="方正大标宋简体" w:eastAsia="方正大标宋简体" w:hAnsi="方正大标宋简体" w:cs="方正大标宋简体"/>
          <w:sz w:val="32"/>
          <w:szCs w:val="32"/>
        </w:rPr>
      </w:pPr>
    </w:p>
    <w:p w:rsidR="00272919" w:rsidRDefault="00272919" w:rsidP="00272919">
      <w:pPr>
        <w:ind w:firstLine="640"/>
        <w:rPr>
          <w:rFonts w:ascii="方正大标宋简体" w:eastAsia="方正大标宋简体" w:hAnsi="方正大标宋简体" w:cs="方正大标宋简体"/>
          <w:sz w:val="32"/>
          <w:szCs w:val="32"/>
        </w:rPr>
      </w:pPr>
    </w:p>
    <w:p w:rsidR="00272919" w:rsidRDefault="00272919" w:rsidP="00272919">
      <w:pPr>
        <w:ind w:firstLine="640"/>
        <w:rPr>
          <w:rFonts w:ascii="方正大标宋简体" w:eastAsia="方正大标宋简体" w:hAnsi="方正大标宋简体" w:cs="方正大标宋简体"/>
          <w:sz w:val="32"/>
          <w:szCs w:val="32"/>
        </w:rPr>
      </w:pPr>
    </w:p>
    <w:p w:rsidR="00272919" w:rsidRDefault="00272919" w:rsidP="00272919">
      <w:pPr>
        <w:rPr>
          <w:rFonts w:ascii="方正大标宋简体" w:eastAsia="方正大标宋简体" w:hAnsi="方正大标宋简体" w:cs="方正大标宋简体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 xml:space="preserve">    </w:t>
      </w:r>
    </w:p>
    <w:p w:rsidR="00272919" w:rsidRDefault="00272919" w:rsidP="00272919">
      <w:pPr>
        <w:ind w:firstLineChars="200" w:firstLine="640"/>
        <w:rPr>
          <w:rFonts w:ascii="方正大标宋简体" w:eastAsia="方正大标宋简体" w:hAnsi="方正大标宋简体" w:cs="方正大标宋简体"/>
          <w:sz w:val="32"/>
          <w:szCs w:val="32"/>
        </w:rPr>
      </w:pPr>
    </w:p>
    <w:p w:rsidR="00272919" w:rsidRDefault="00272919" w:rsidP="00272919">
      <w:pPr>
        <w:rPr>
          <w:rFonts w:ascii="方正大标宋简体" w:eastAsia="方正大标宋简体" w:hAnsi="方正大标宋简体" w:cs="方正大标宋简体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 xml:space="preserve">    </w:t>
      </w:r>
    </w:p>
    <w:p w:rsidR="004409E9" w:rsidRPr="00272919" w:rsidRDefault="004409E9"/>
    <w:sectPr w:rsidR="004409E9" w:rsidRPr="00272919" w:rsidSect="004409E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919" w:rsidRDefault="00272919" w:rsidP="00272919">
      <w:r>
        <w:separator/>
      </w:r>
    </w:p>
  </w:endnote>
  <w:endnote w:type="continuationSeparator" w:id="1">
    <w:p w:rsidR="00272919" w:rsidRDefault="00272919" w:rsidP="0027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2082"/>
      <w:docPartObj>
        <w:docPartGallery w:val="Page Numbers (Bottom of Page)"/>
        <w:docPartUnique/>
      </w:docPartObj>
    </w:sdtPr>
    <w:sdtContent>
      <w:p w:rsidR="001F4A7D" w:rsidRDefault="001F4A7D">
        <w:pPr>
          <w:pStyle w:val="a4"/>
          <w:jc w:val="center"/>
        </w:pPr>
        <w:fldSimple w:instr=" PAGE   \* MERGEFORMAT ">
          <w:r w:rsidRPr="001F4A7D">
            <w:rPr>
              <w:noProof/>
              <w:lang w:val="zh-CN"/>
            </w:rPr>
            <w:t>1</w:t>
          </w:r>
        </w:fldSimple>
      </w:p>
    </w:sdtContent>
  </w:sdt>
  <w:p w:rsidR="001F4A7D" w:rsidRDefault="001F4A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919" w:rsidRDefault="00272919" w:rsidP="00272919">
      <w:r>
        <w:separator/>
      </w:r>
    </w:p>
  </w:footnote>
  <w:footnote w:type="continuationSeparator" w:id="1">
    <w:p w:rsidR="00272919" w:rsidRDefault="00272919" w:rsidP="00272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919"/>
    <w:rsid w:val="001F4A7D"/>
    <w:rsid w:val="00272919"/>
    <w:rsid w:val="0040593B"/>
    <w:rsid w:val="004409E9"/>
    <w:rsid w:val="00474BE2"/>
    <w:rsid w:val="00B831CF"/>
    <w:rsid w:val="00DD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1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27291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919"/>
    <w:rPr>
      <w:sz w:val="18"/>
      <w:szCs w:val="18"/>
    </w:rPr>
  </w:style>
  <w:style w:type="character" w:customStyle="1" w:styleId="1Char">
    <w:name w:val="标题 1 Char"/>
    <w:basedOn w:val="a0"/>
    <w:link w:val="1"/>
    <w:rsid w:val="00272919"/>
    <w:rPr>
      <w:rFonts w:ascii="宋体" w:eastAsia="宋体" w:hAnsi="宋体" w:cs="宋体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544</Words>
  <Characters>577</Characters>
  <Application>Microsoft Office Word</Application>
  <DocSecurity>0</DocSecurity>
  <Lines>27</Lines>
  <Paragraphs>14</Paragraphs>
  <ScaleCrop>false</ScaleCrop>
  <Company>微软中国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</dc:creator>
  <cp:keywords/>
  <dc:description/>
  <cp:lastModifiedBy>TCL</cp:lastModifiedBy>
  <cp:revision>6</cp:revision>
  <dcterms:created xsi:type="dcterms:W3CDTF">2021-10-14T01:31:00Z</dcterms:created>
  <dcterms:modified xsi:type="dcterms:W3CDTF">2021-10-14T07:18:00Z</dcterms:modified>
</cp:coreProperties>
</file>